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2ED6B" w14:textId="77777777" w:rsidR="00F752B7" w:rsidRPr="007E30CC" w:rsidRDefault="00F752B7" w:rsidP="00F752B7">
      <w:pPr>
        <w:keepNext/>
        <w:autoSpaceDE w:val="0"/>
        <w:autoSpaceDN w:val="0"/>
        <w:adjustRightInd w:val="0"/>
        <w:spacing w:before="100" w:after="100"/>
        <w:outlineLvl w:val="1"/>
        <w:rPr>
          <w:rFonts w:ascii="Calibri" w:hAnsi="Calibri" w:cs="Calibri"/>
          <w:b/>
          <w:bCs/>
          <w:kern w:val="36"/>
          <w:lang w:val="en-GB" w:eastAsia="en-GB"/>
        </w:rPr>
      </w:pPr>
      <w:r w:rsidRPr="007E30CC">
        <w:rPr>
          <w:rFonts w:ascii="Calibri" w:hAnsi="Calibri" w:cs="Calibri"/>
          <w:b/>
          <w:bCs/>
          <w:kern w:val="36"/>
          <w:lang w:val="en-GB" w:eastAsia="en-GB"/>
        </w:rPr>
        <w:t>LOWER PRECINCT SHOPPING CENTRE PHOTOGRAPHY POLICY</w:t>
      </w:r>
    </w:p>
    <w:p w14:paraId="1150070B" w14:textId="77777777" w:rsidR="00F752B7" w:rsidRDefault="00F752B7" w:rsidP="00F752B7">
      <w:pPr>
        <w:autoSpaceDE w:val="0"/>
        <w:autoSpaceDN w:val="0"/>
        <w:adjustRightInd w:val="0"/>
        <w:spacing w:before="100" w:after="100"/>
        <w:jc w:val="both"/>
        <w:rPr>
          <w:rFonts w:ascii="Calibri" w:hAnsi="Calibri" w:cs="Calibri"/>
          <w:sz w:val="22"/>
          <w:szCs w:val="22"/>
          <w:lang w:val="en-GB" w:eastAsia="en-GB"/>
        </w:rPr>
      </w:pPr>
    </w:p>
    <w:p w14:paraId="031B1A6F" w14:textId="1BB1DBF5" w:rsidR="00F752B7" w:rsidRDefault="00F752B7" w:rsidP="00F752B7">
      <w:pPr>
        <w:autoSpaceDE w:val="0"/>
        <w:autoSpaceDN w:val="0"/>
        <w:adjustRightInd w:val="0"/>
        <w:spacing w:before="100" w:after="100"/>
        <w:jc w:val="both"/>
        <w:rPr>
          <w:rFonts w:ascii="Calibri" w:hAnsi="Calibri" w:cs="Calibri"/>
          <w:sz w:val="22"/>
          <w:szCs w:val="22"/>
          <w:lang w:val="en-GB" w:eastAsia="en-GB"/>
        </w:rPr>
      </w:pPr>
      <w:r w:rsidRPr="00033C12">
        <w:rPr>
          <w:rFonts w:ascii="Calibri" w:hAnsi="Calibri" w:cs="Calibri"/>
          <w:sz w:val="22"/>
          <w:szCs w:val="22"/>
          <w:lang w:val="en-GB" w:eastAsia="en-GB"/>
        </w:rPr>
        <w:t xml:space="preserve">We are committed to protecting and ensuring the security of our customers and staff at </w:t>
      </w:r>
      <w:r>
        <w:rPr>
          <w:rFonts w:ascii="Calibri" w:hAnsi="Calibri" w:cs="Calibri"/>
          <w:sz w:val="22"/>
          <w:szCs w:val="22"/>
          <w:lang w:val="en-GB" w:eastAsia="en-GB"/>
        </w:rPr>
        <w:t>Lower Precinct</w:t>
      </w:r>
      <w:r w:rsidRPr="00033C12">
        <w:rPr>
          <w:rFonts w:ascii="Calibri" w:hAnsi="Calibri" w:cs="Calibri"/>
          <w:sz w:val="22"/>
          <w:szCs w:val="22"/>
          <w:lang w:val="en-GB" w:eastAsia="en-GB"/>
        </w:rPr>
        <w:t xml:space="preserve"> Shopping Centre and our policy on photography, filming and us</w:t>
      </w:r>
      <w:r>
        <w:rPr>
          <w:rFonts w:ascii="Calibri" w:hAnsi="Calibri" w:cs="Calibri"/>
          <w:sz w:val="22"/>
          <w:szCs w:val="22"/>
          <w:lang w:val="en-GB" w:eastAsia="en-GB"/>
        </w:rPr>
        <w:t>e of</w:t>
      </w:r>
      <w:r w:rsidRPr="00033C12">
        <w:rPr>
          <w:rFonts w:ascii="Calibri" w:hAnsi="Calibri" w:cs="Calibri"/>
          <w:sz w:val="22"/>
          <w:szCs w:val="22"/>
          <w:lang w:val="en-GB" w:eastAsia="en-GB"/>
        </w:rPr>
        <w:t xml:space="preserve"> recording devices has been developed with this commitment in mind.</w:t>
      </w:r>
      <w:r>
        <w:rPr>
          <w:rFonts w:ascii="Calibri" w:hAnsi="Calibri" w:cs="Calibri"/>
          <w:sz w:val="22"/>
          <w:szCs w:val="22"/>
          <w:lang w:val="en-GB" w:eastAsia="en-GB"/>
        </w:rPr>
        <w:t xml:space="preserve"> </w:t>
      </w:r>
      <w:r w:rsidRPr="00033C12">
        <w:rPr>
          <w:rFonts w:ascii="Calibri" w:hAnsi="Calibri" w:cs="Calibri"/>
          <w:sz w:val="22"/>
          <w:szCs w:val="22"/>
          <w:lang w:val="en-GB" w:eastAsia="en-GB"/>
        </w:rPr>
        <w:t xml:space="preserve">We would ask for our customers' co-operation in </w:t>
      </w:r>
      <w:r>
        <w:rPr>
          <w:rFonts w:ascii="Calibri" w:hAnsi="Calibri" w:cs="Calibri"/>
          <w:sz w:val="22"/>
          <w:szCs w:val="22"/>
          <w:lang w:val="en-GB" w:eastAsia="en-GB"/>
        </w:rPr>
        <w:t>helping us and our security staff to ensure that this policy is complied with in a common sense way.</w:t>
      </w:r>
    </w:p>
    <w:p w14:paraId="41D1D1C4" w14:textId="77777777" w:rsidR="00F752B7" w:rsidRDefault="00F752B7" w:rsidP="00F752B7">
      <w:pPr>
        <w:autoSpaceDE w:val="0"/>
        <w:autoSpaceDN w:val="0"/>
        <w:adjustRightInd w:val="0"/>
        <w:spacing w:before="100" w:after="100"/>
        <w:jc w:val="both"/>
        <w:rPr>
          <w:rFonts w:ascii="Calibri" w:hAnsi="Calibri" w:cs="Calibri"/>
          <w:sz w:val="22"/>
          <w:szCs w:val="22"/>
          <w:lang w:val="en-GB" w:eastAsia="en-GB"/>
        </w:rPr>
      </w:pPr>
      <w:r>
        <w:rPr>
          <w:rFonts w:ascii="Calibri" w:hAnsi="Calibri" w:cs="Calibri"/>
          <w:sz w:val="22"/>
          <w:szCs w:val="22"/>
          <w:lang w:val="en-GB" w:eastAsia="en-GB"/>
        </w:rPr>
        <w:t xml:space="preserve"> So that we can protect the security and respect the privacy of staff and members of the public we and our security staff may approach and question anyone who we reasonably suspect is taking photographs or filming in breach of this policy and ask to see the photographs and films of those people to check if they comply with this policy. </w:t>
      </w:r>
      <w:r w:rsidRPr="00033C12">
        <w:rPr>
          <w:rFonts w:ascii="Calibri" w:hAnsi="Calibri" w:cs="Calibri"/>
          <w:sz w:val="22"/>
          <w:szCs w:val="22"/>
          <w:lang w:val="en-GB" w:eastAsia="en-GB"/>
        </w:rPr>
        <w:t xml:space="preserve">Further guidance </w:t>
      </w:r>
      <w:r>
        <w:rPr>
          <w:rFonts w:ascii="Calibri" w:hAnsi="Calibri" w:cs="Calibri"/>
          <w:sz w:val="22"/>
          <w:szCs w:val="22"/>
          <w:lang w:val="en-GB" w:eastAsia="en-GB"/>
        </w:rPr>
        <w:t>can be sought by contacting centre management on 02476 634710.</w:t>
      </w:r>
    </w:p>
    <w:p w14:paraId="1497BEFB" w14:textId="77777777" w:rsidR="00F752B7" w:rsidRDefault="00F752B7" w:rsidP="00F752B7">
      <w:pPr>
        <w:autoSpaceDE w:val="0"/>
        <w:autoSpaceDN w:val="0"/>
        <w:adjustRightInd w:val="0"/>
        <w:spacing w:before="100" w:after="100"/>
        <w:jc w:val="both"/>
        <w:rPr>
          <w:rFonts w:ascii="Calibri" w:hAnsi="Calibri" w:cs="Calibri"/>
          <w:b/>
          <w:bCs/>
          <w:sz w:val="22"/>
          <w:szCs w:val="22"/>
          <w:lang w:val="en-GB" w:eastAsia="en-GB"/>
        </w:rPr>
      </w:pPr>
    </w:p>
    <w:p w14:paraId="296923F3" w14:textId="60FAE7B4" w:rsidR="00F752B7" w:rsidRPr="00033C12" w:rsidRDefault="00F752B7" w:rsidP="00F752B7">
      <w:pPr>
        <w:autoSpaceDE w:val="0"/>
        <w:autoSpaceDN w:val="0"/>
        <w:adjustRightInd w:val="0"/>
        <w:spacing w:before="100" w:after="100"/>
        <w:jc w:val="both"/>
        <w:rPr>
          <w:rFonts w:ascii="Calibri" w:hAnsi="Calibri" w:cs="Calibri"/>
          <w:sz w:val="22"/>
          <w:szCs w:val="22"/>
          <w:lang w:val="en-GB" w:eastAsia="en-GB"/>
        </w:rPr>
      </w:pPr>
      <w:r w:rsidRPr="00033C12">
        <w:rPr>
          <w:rFonts w:ascii="Calibri" w:hAnsi="Calibri" w:cs="Calibri"/>
          <w:b/>
          <w:bCs/>
          <w:sz w:val="22"/>
          <w:szCs w:val="22"/>
          <w:lang w:val="en-GB" w:eastAsia="en-GB"/>
        </w:rPr>
        <w:t xml:space="preserve">PHOTOGRAPHY OF </w:t>
      </w:r>
      <w:r>
        <w:rPr>
          <w:rFonts w:ascii="Calibri" w:hAnsi="Calibri" w:cs="Calibri"/>
          <w:b/>
          <w:bCs/>
          <w:sz w:val="22"/>
          <w:szCs w:val="22"/>
          <w:lang w:val="en-GB" w:eastAsia="en-GB"/>
        </w:rPr>
        <w:t xml:space="preserve">SHOPPING CENTRE, </w:t>
      </w:r>
      <w:r w:rsidRPr="00033C12">
        <w:rPr>
          <w:rFonts w:ascii="Calibri" w:hAnsi="Calibri" w:cs="Calibri"/>
          <w:b/>
          <w:bCs/>
          <w:sz w:val="22"/>
          <w:szCs w:val="22"/>
          <w:lang w:val="en-GB" w:eastAsia="en-GB"/>
        </w:rPr>
        <w:t>STOREFRONTS AND INTERIORS</w:t>
      </w:r>
      <w:r>
        <w:rPr>
          <w:rFonts w:ascii="Calibri" w:hAnsi="Calibri" w:cs="Calibri"/>
          <w:b/>
          <w:bCs/>
          <w:sz w:val="22"/>
          <w:szCs w:val="22"/>
          <w:lang w:val="en-GB" w:eastAsia="en-GB"/>
        </w:rPr>
        <w:t xml:space="preserve"> FOR PERSONAL USE</w:t>
      </w:r>
    </w:p>
    <w:p w14:paraId="4194E04B" w14:textId="462AFDF3" w:rsidR="00F752B7" w:rsidRDefault="00F752B7" w:rsidP="00F752B7">
      <w:pPr>
        <w:autoSpaceDE w:val="0"/>
        <w:autoSpaceDN w:val="0"/>
        <w:adjustRightInd w:val="0"/>
        <w:spacing w:before="100" w:after="100"/>
        <w:jc w:val="both"/>
        <w:rPr>
          <w:rFonts w:ascii="Calibri" w:hAnsi="Calibri" w:cs="Calibri"/>
          <w:sz w:val="22"/>
          <w:szCs w:val="22"/>
          <w:lang w:val="en-GB" w:eastAsia="en-GB"/>
        </w:rPr>
      </w:pPr>
      <w:r>
        <w:rPr>
          <w:rFonts w:ascii="Calibri" w:hAnsi="Calibri" w:cs="Calibri"/>
          <w:sz w:val="22"/>
          <w:szCs w:val="22"/>
          <w:lang w:val="en-GB" w:eastAsia="en-GB"/>
        </w:rPr>
        <w:t>P</w:t>
      </w:r>
      <w:r w:rsidRPr="00033C12">
        <w:rPr>
          <w:rFonts w:ascii="Calibri" w:hAnsi="Calibri" w:cs="Calibri"/>
          <w:sz w:val="22"/>
          <w:szCs w:val="22"/>
          <w:lang w:val="en-GB" w:eastAsia="en-GB"/>
        </w:rPr>
        <w:t>hotography</w:t>
      </w:r>
      <w:r>
        <w:rPr>
          <w:rFonts w:ascii="Calibri" w:hAnsi="Calibri" w:cs="Calibri"/>
          <w:sz w:val="22"/>
          <w:szCs w:val="22"/>
          <w:lang w:val="en-GB" w:eastAsia="en-GB"/>
        </w:rPr>
        <w:t xml:space="preserve"> or </w:t>
      </w:r>
      <w:r w:rsidRPr="00033C12">
        <w:rPr>
          <w:rFonts w:ascii="Calibri" w:hAnsi="Calibri" w:cs="Calibri"/>
          <w:sz w:val="22"/>
          <w:szCs w:val="22"/>
          <w:lang w:val="en-GB" w:eastAsia="en-GB"/>
        </w:rPr>
        <w:t>filming of the interior or exterior of the building</w:t>
      </w:r>
      <w:r>
        <w:rPr>
          <w:rFonts w:ascii="Calibri" w:hAnsi="Calibri" w:cs="Calibri"/>
          <w:sz w:val="22"/>
          <w:szCs w:val="22"/>
          <w:lang w:val="en-GB" w:eastAsia="en-GB"/>
        </w:rPr>
        <w:t>, security staff or security systems</w:t>
      </w:r>
      <w:r w:rsidRPr="00033C12">
        <w:rPr>
          <w:rFonts w:ascii="Calibri" w:hAnsi="Calibri" w:cs="Calibri"/>
          <w:sz w:val="22"/>
          <w:szCs w:val="22"/>
          <w:lang w:val="en-GB" w:eastAsia="en-GB"/>
        </w:rPr>
        <w:t xml:space="preserve"> using handheld technology (mobile phones, smart phones, tablet devices and laptops) </w:t>
      </w:r>
      <w:r>
        <w:rPr>
          <w:rFonts w:ascii="Calibri" w:hAnsi="Calibri" w:cs="Calibri"/>
          <w:sz w:val="22"/>
          <w:szCs w:val="22"/>
          <w:lang w:val="en-GB" w:eastAsia="en-GB"/>
        </w:rPr>
        <w:t>is</w:t>
      </w:r>
      <w:r w:rsidRPr="00033C12">
        <w:rPr>
          <w:rFonts w:ascii="Calibri" w:hAnsi="Calibri" w:cs="Calibri"/>
          <w:sz w:val="22"/>
          <w:szCs w:val="22"/>
          <w:lang w:val="en-GB" w:eastAsia="en-GB"/>
        </w:rPr>
        <w:t xml:space="preserve"> strictly </w:t>
      </w:r>
      <w:r>
        <w:rPr>
          <w:rFonts w:ascii="Calibri" w:hAnsi="Calibri" w:cs="Calibri"/>
          <w:sz w:val="22"/>
          <w:szCs w:val="22"/>
          <w:lang w:val="en-GB" w:eastAsia="en-GB"/>
        </w:rPr>
        <w:t>controlled</w:t>
      </w:r>
      <w:r w:rsidRPr="00033C12">
        <w:rPr>
          <w:rFonts w:ascii="Calibri" w:hAnsi="Calibri" w:cs="Calibri"/>
          <w:sz w:val="22"/>
          <w:szCs w:val="22"/>
          <w:lang w:val="en-GB" w:eastAsia="en-GB"/>
        </w:rPr>
        <w:t xml:space="preserve"> for security reasons.</w:t>
      </w:r>
    </w:p>
    <w:p w14:paraId="076D6DDF" w14:textId="02D8B9C1" w:rsidR="00F752B7" w:rsidRDefault="00F752B7" w:rsidP="00F752B7">
      <w:pPr>
        <w:autoSpaceDE w:val="0"/>
        <w:autoSpaceDN w:val="0"/>
        <w:adjustRightInd w:val="0"/>
        <w:spacing w:before="100" w:after="100"/>
        <w:jc w:val="both"/>
        <w:rPr>
          <w:rFonts w:ascii="Calibri" w:hAnsi="Calibri" w:cs="Calibri"/>
          <w:b/>
          <w:sz w:val="22"/>
          <w:szCs w:val="22"/>
          <w:lang w:val="en-GB" w:eastAsia="en-GB"/>
        </w:rPr>
      </w:pPr>
      <w:r w:rsidRPr="007E30CC">
        <w:rPr>
          <w:rFonts w:ascii="Calibri" w:hAnsi="Calibri" w:cs="Calibri"/>
          <w:color w:val="000000"/>
          <w:sz w:val="22"/>
          <w:szCs w:val="22"/>
        </w:rPr>
        <w:t xml:space="preserve">Any photography </w:t>
      </w:r>
      <w:r>
        <w:rPr>
          <w:rFonts w:ascii="Calibri" w:hAnsi="Calibri" w:cs="Calibri"/>
          <w:color w:val="000000"/>
          <w:sz w:val="22"/>
          <w:szCs w:val="22"/>
        </w:rPr>
        <w:t>must</w:t>
      </w:r>
      <w:r w:rsidRPr="007E30CC">
        <w:rPr>
          <w:rFonts w:ascii="Calibri" w:hAnsi="Calibri" w:cs="Calibri"/>
          <w:color w:val="000000"/>
          <w:sz w:val="22"/>
          <w:szCs w:val="22"/>
        </w:rPr>
        <w:t xml:space="preserve"> be solely for personal use and the images must not be</w:t>
      </w:r>
      <w:r>
        <w:rPr>
          <w:rFonts w:ascii="Calibri" w:hAnsi="Calibri" w:cs="Calibri"/>
          <w:color w:val="000000"/>
          <w:sz w:val="22"/>
          <w:szCs w:val="22"/>
        </w:rPr>
        <w:t xml:space="preserve"> published or </w:t>
      </w:r>
      <w:r w:rsidRPr="007E30CC">
        <w:rPr>
          <w:rFonts w:ascii="Calibri" w:hAnsi="Calibri" w:cs="Calibri"/>
          <w:color w:val="000000"/>
          <w:sz w:val="22"/>
          <w:szCs w:val="22"/>
        </w:rPr>
        <w:t xml:space="preserve">reproduced in print or electronically for </w:t>
      </w:r>
      <w:r w:rsidRPr="007E30CC">
        <w:rPr>
          <w:rFonts w:ascii="Calibri" w:hAnsi="Calibri" w:cs="Calibri"/>
          <w:b/>
          <w:bCs/>
          <w:color w:val="000000"/>
          <w:sz w:val="22"/>
          <w:szCs w:val="22"/>
        </w:rPr>
        <w:t>commercial use</w:t>
      </w:r>
      <w:r>
        <w:rPr>
          <w:rFonts w:ascii="Calibri" w:hAnsi="Calibri" w:cs="Calibri"/>
          <w:b/>
          <w:bCs/>
          <w:color w:val="000000"/>
          <w:sz w:val="22"/>
          <w:szCs w:val="22"/>
        </w:rPr>
        <w:t xml:space="preserve">, editorial use </w:t>
      </w:r>
      <w:r w:rsidRPr="007E30CC">
        <w:rPr>
          <w:rFonts w:ascii="Calibri" w:hAnsi="Calibri" w:cs="Calibri"/>
          <w:color w:val="000000"/>
          <w:sz w:val="22"/>
          <w:szCs w:val="22"/>
        </w:rPr>
        <w:t xml:space="preserve">or </w:t>
      </w:r>
      <w:r w:rsidRPr="007E30CC">
        <w:rPr>
          <w:rFonts w:ascii="Calibri" w:hAnsi="Calibri" w:cs="Calibri"/>
          <w:b/>
          <w:bCs/>
          <w:color w:val="000000"/>
          <w:sz w:val="22"/>
          <w:szCs w:val="22"/>
        </w:rPr>
        <w:t>private</w:t>
      </w:r>
      <w:r>
        <w:rPr>
          <w:rFonts w:ascii="Calibri" w:hAnsi="Calibri" w:cs="Calibri"/>
          <w:b/>
          <w:bCs/>
          <w:color w:val="000000"/>
          <w:sz w:val="22"/>
          <w:szCs w:val="22"/>
        </w:rPr>
        <w:t xml:space="preserve"> </w:t>
      </w:r>
      <w:r w:rsidRPr="007E30CC">
        <w:rPr>
          <w:rFonts w:ascii="Calibri" w:hAnsi="Calibri" w:cs="Calibri"/>
          <w:b/>
          <w:bCs/>
          <w:color w:val="000000"/>
          <w:sz w:val="22"/>
          <w:szCs w:val="22"/>
        </w:rPr>
        <w:t>gain</w:t>
      </w:r>
      <w:r w:rsidRPr="007E30CC">
        <w:rPr>
          <w:rFonts w:ascii="Calibri" w:hAnsi="Calibri" w:cs="Calibri"/>
          <w:color w:val="000000"/>
          <w:sz w:val="22"/>
          <w:szCs w:val="22"/>
        </w:rPr>
        <w:t>. (If this is the case you</w:t>
      </w:r>
      <w:r>
        <w:rPr>
          <w:rFonts w:ascii="Calibri" w:hAnsi="Calibri" w:cs="Calibri"/>
          <w:color w:val="000000"/>
          <w:sz w:val="22"/>
          <w:szCs w:val="22"/>
        </w:rPr>
        <w:t xml:space="preserve"> </w:t>
      </w:r>
      <w:r w:rsidRPr="007E30CC">
        <w:rPr>
          <w:rFonts w:ascii="Calibri" w:hAnsi="Calibri" w:cs="Calibri"/>
          <w:color w:val="000000"/>
          <w:sz w:val="22"/>
          <w:szCs w:val="22"/>
        </w:rPr>
        <w:t>must apply for</w:t>
      </w:r>
      <w:r>
        <w:rPr>
          <w:rFonts w:ascii="Calibri" w:hAnsi="Calibri" w:cs="Calibri"/>
          <w:color w:val="000000"/>
          <w:sz w:val="22"/>
          <w:szCs w:val="22"/>
        </w:rPr>
        <w:t xml:space="preserve"> consent as below in the section</w:t>
      </w:r>
      <w:r w:rsidRPr="004E685A">
        <w:rPr>
          <w:rFonts w:ascii="Calibri" w:hAnsi="Calibri" w:cs="Calibri"/>
          <w:b/>
          <w:sz w:val="22"/>
          <w:szCs w:val="22"/>
          <w:lang w:val="en-GB" w:eastAsia="en-GB"/>
        </w:rPr>
        <w:t xml:space="preserve"> </w:t>
      </w:r>
      <w:r w:rsidRPr="009E4106">
        <w:rPr>
          <w:rFonts w:ascii="Calibri" w:hAnsi="Calibri" w:cs="Calibri"/>
          <w:b/>
          <w:sz w:val="22"/>
          <w:szCs w:val="22"/>
          <w:lang w:val="en-GB" w:eastAsia="en-GB"/>
        </w:rPr>
        <w:t>PROFESSIONAL PHOTOGRAPHERS / VIDEOGRAPHERS</w:t>
      </w:r>
    </w:p>
    <w:p w14:paraId="6C2F9B1A" w14:textId="77777777" w:rsidR="00F752B7" w:rsidRDefault="00F752B7" w:rsidP="00F752B7">
      <w:pPr>
        <w:autoSpaceDE w:val="0"/>
        <w:autoSpaceDN w:val="0"/>
        <w:adjustRightInd w:val="0"/>
        <w:spacing w:before="100" w:after="100"/>
        <w:jc w:val="both"/>
        <w:rPr>
          <w:rFonts w:ascii="Calibri" w:hAnsi="Calibri" w:cs="Calibri"/>
          <w:sz w:val="22"/>
          <w:szCs w:val="22"/>
          <w:lang w:val="en-GB" w:eastAsia="en-GB"/>
        </w:rPr>
      </w:pPr>
    </w:p>
    <w:p w14:paraId="0C1CC893" w14:textId="77777777" w:rsidR="00F752B7" w:rsidRDefault="00F752B7" w:rsidP="00F752B7">
      <w:pPr>
        <w:autoSpaceDE w:val="0"/>
        <w:autoSpaceDN w:val="0"/>
        <w:adjustRightInd w:val="0"/>
        <w:spacing w:before="100" w:after="100"/>
        <w:jc w:val="both"/>
        <w:rPr>
          <w:rFonts w:ascii="Calibri" w:hAnsi="Calibri" w:cs="Calibri"/>
          <w:sz w:val="22"/>
          <w:szCs w:val="22"/>
          <w:lang w:val="en-GB" w:eastAsia="en-GB"/>
        </w:rPr>
      </w:pPr>
      <w:r>
        <w:rPr>
          <w:rFonts w:ascii="Calibri" w:hAnsi="Calibri" w:cs="Calibri"/>
          <w:sz w:val="22"/>
          <w:szCs w:val="22"/>
          <w:lang w:val="en-GB" w:eastAsia="en-GB"/>
        </w:rPr>
        <w:t>You may take photographs of and film your family and friends, other people who have given you their express permission and the public areas of the shopping centre generally. Photography of the non-public areas or our security systems and procedures is not allowed.</w:t>
      </w:r>
    </w:p>
    <w:p w14:paraId="47476A98" w14:textId="77777777" w:rsidR="00F752B7" w:rsidRDefault="00F752B7" w:rsidP="00F752B7">
      <w:pPr>
        <w:autoSpaceDE w:val="0"/>
        <w:autoSpaceDN w:val="0"/>
        <w:adjustRightInd w:val="0"/>
        <w:spacing w:before="100" w:after="100"/>
        <w:jc w:val="both"/>
        <w:rPr>
          <w:rFonts w:ascii="Calibri" w:hAnsi="Calibri" w:cs="Calibri"/>
          <w:sz w:val="22"/>
          <w:szCs w:val="22"/>
          <w:lang w:val="en-GB" w:eastAsia="en-GB"/>
        </w:rPr>
      </w:pPr>
      <w:r>
        <w:rPr>
          <w:rFonts w:ascii="Calibri" w:hAnsi="Calibri" w:cs="Calibri"/>
          <w:sz w:val="22"/>
          <w:szCs w:val="22"/>
          <w:lang w:val="en-GB" w:eastAsia="en-GB"/>
        </w:rPr>
        <w:t>The photographing/filming of individual storefronts is a matter for the respective business – each business is likely to have their own policy so you must obtain</w:t>
      </w:r>
      <w:r w:rsidRPr="00033C12">
        <w:rPr>
          <w:rFonts w:ascii="Calibri" w:hAnsi="Calibri" w:cs="Calibri"/>
          <w:sz w:val="22"/>
          <w:szCs w:val="22"/>
          <w:lang w:val="en-GB" w:eastAsia="en-GB"/>
        </w:rPr>
        <w:t xml:space="preserve"> prior consent of the individual store</w:t>
      </w:r>
      <w:r>
        <w:rPr>
          <w:rFonts w:ascii="Calibri" w:hAnsi="Calibri" w:cs="Calibri"/>
          <w:sz w:val="22"/>
          <w:szCs w:val="22"/>
          <w:lang w:val="en-GB" w:eastAsia="en-GB"/>
        </w:rPr>
        <w:t>.</w:t>
      </w:r>
    </w:p>
    <w:p w14:paraId="19D13618" w14:textId="77777777" w:rsidR="00F752B7" w:rsidRDefault="00F752B7" w:rsidP="00F752B7">
      <w:pPr>
        <w:autoSpaceDE w:val="0"/>
        <w:autoSpaceDN w:val="0"/>
        <w:adjustRightInd w:val="0"/>
        <w:spacing w:before="100" w:after="100"/>
        <w:jc w:val="both"/>
        <w:rPr>
          <w:rFonts w:ascii="Calibri" w:hAnsi="Calibri" w:cs="Calibri"/>
          <w:sz w:val="22"/>
          <w:szCs w:val="22"/>
          <w:lang w:val="en-GB" w:eastAsia="en-GB"/>
        </w:rPr>
      </w:pPr>
      <w:r>
        <w:rPr>
          <w:rFonts w:ascii="Calibri" w:hAnsi="Calibri" w:cs="Calibri"/>
          <w:sz w:val="22"/>
          <w:szCs w:val="22"/>
          <w:lang w:val="en-GB" w:eastAsia="en-GB"/>
        </w:rPr>
        <w:t>You must not photograph or film people other than your family of friends unless they have given their express consent. We do understand that other people may appear in the background of photographs – we do not object to this provided that these other people are not the focus of the photograph or film and you have not deliberately included them.</w:t>
      </w:r>
    </w:p>
    <w:p w14:paraId="0A14E747" w14:textId="795E2CC7" w:rsidR="00F752B7" w:rsidRDefault="00F752B7" w:rsidP="00F752B7">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T</w:t>
      </w:r>
      <w:r w:rsidRPr="007E30CC">
        <w:rPr>
          <w:rFonts w:ascii="Calibri" w:hAnsi="Calibri" w:cs="Calibri"/>
          <w:color w:val="000000"/>
          <w:sz w:val="22"/>
          <w:szCs w:val="22"/>
        </w:rPr>
        <w:t>ripods m</w:t>
      </w:r>
      <w:r>
        <w:rPr>
          <w:rFonts w:ascii="Calibri" w:hAnsi="Calibri" w:cs="Calibri"/>
          <w:color w:val="000000"/>
          <w:sz w:val="22"/>
          <w:szCs w:val="22"/>
        </w:rPr>
        <w:t xml:space="preserve">ay not be used by members of the general public without prior consent of centre management. Application for the use of tripods would need to be supported by the documentation as stipulated for professional photographers/videographers. </w:t>
      </w:r>
    </w:p>
    <w:p w14:paraId="2CE8C3B5" w14:textId="77777777" w:rsidR="00F752B7" w:rsidRDefault="00F752B7" w:rsidP="00F752B7">
      <w:pPr>
        <w:autoSpaceDE w:val="0"/>
        <w:autoSpaceDN w:val="0"/>
        <w:adjustRightInd w:val="0"/>
        <w:jc w:val="both"/>
        <w:rPr>
          <w:rFonts w:ascii="Calibri" w:hAnsi="Calibri" w:cs="Calibri"/>
          <w:color w:val="000000"/>
          <w:sz w:val="22"/>
          <w:szCs w:val="22"/>
        </w:rPr>
      </w:pPr>
    </w:p>
    <w:p w14:paraId="5EF936E1" w14:textId="78A8C281" w:rsidR="00F752B7" w:rsidRDefault="00F752B7" w:rsidP="00F752B7">
      <w:pPr>
        <w:autoSpaceDE w:val="0"/>
        <w:autoSpaceDN w:val="0"/>
        <w:adjustRightInd w:val="0"/>
        <w:spacing w:before="100" w:after="100"/>
        <w:jc w:val="both"/>
        <w:rPr>
          <w:rFonts w:ascii="Calibri" w:hAnsi="Calibri" w:cs="Calibri"/>
          <w:b/>
          <w:sz w:val="22"/>
          <w:szCs w:val="22"/>
          <w:lang w:val="en-GB" w:eastAsia="en-GB"/>
        </w:rPr>
      </w:pPr>
      <w:r w:rsidRPr="009E4106">
        <w:rPr>
          <w:rFonts w:ascii="Calibri" w:hAnsi="Calibri" w:cs="Calibri"/>
          <w:b/>
          <w:sz w:val="22"/>
          <w:szCs w:val="22"/>
          <w:lang w:val="en-GB" w:eastAsia="en-GB"/>
        </w:rPr>
        <w:t>PROFESSIONAL PHOTOGRAPHERS / VIDEOGRAPHERS</w:t>
      </w:r>
    </w:p>
    <w:p w14:paraId="19BB3666" w14:textId="35B2E844" w:rsidR="00F752B7" w:rsidRPr="00033C12" w:rsidRDefault="00F752B7" w:rsidP="00F752B7">
      <w:pPr>
        <w:autoSpaceDE w:val="0"/>
        <w:autoSpaceDN w:val="0"/>
        <w:adjustRightInd w:val="0"/>
        <w:spacing w:before="100" w:after="100"/>
        <w:jc w:val="both"/>
        <w:rPr>
          <w:rFonts w:ascii="Calibri" w:hAnsi="Calibri" w:cs="Calibri"/>
          <w:sz w:val="22"/>
          <w:szCs w:val="22"/>
          <w:lang w:val="en-GB" w:eastAsia="en-GB"/>
        </w:rPr>
      </w:pPr>
      <w:r w:rsidRPr="00033C12">
        <w:rPr>
          <w:rFonts w:ascii="Calibri" w:hAnsi="Calibri" w:cs="Calibri"/>
          <w:sz w:val="22"/>
          <w:szCs w:val="22"/>
          <w:lang w:val="en-GB" w:eastAsia="en-GB"/>
        </w:rPr>
        <w:t xml:space="preserve">Applications for this kind of photography must be made in writing to the </w:t>
      </w:r>
      <w:r>
        <w:rPr>
          <w:rFonts w:ascii="Calibri" w:hAnsi="Calibri" w:cs="Calibri"/>
          <w:sz w:val="22"/>
          <w:szCs w:val="22"/>
          <w:lang w:val="en-GB" w:eastAsia="en-GB"/>
        </w:rPr>
        <w:t>centre management with at least 48 hours’ notice and be supported by Risk Assessments, Method Statements and Public Liability Insurance.</w:t>
      </w:r>
    </w:p>
    <w:p w14:paraId="3E22A6AB" w14:textId="77777777" w:rsidR="00F752B7" w:rsidRDefault="00F752B7" w:rsidP="00F752B7">
      <w:pPr>
        <w:autoSpaceDE w:val="0"/>
        <w:autoSpaceDN w:val="0"/>
        <w:adjustRightInd w:val="0"/>
        <w:spacing w:before="100" w:after="100"/>
        <w:jc w:val="both"/>
        <w:rPr>
          <w:rFonts w:ascii="Calibri" w:hAnsi="Calibri" w:cs="Calibri"/>
          <w:b/>
          <w:bCs/>
          <w:color w:val="000000"/>
          <w:sz w:val="22"/>
          <w:szCs w:val="22"/>
        </w:rPr>
      </w:pPr>
      <w:r w:rsidRPr="00033C12">
        <w:rPr>
          <w:rFonts w:ascii="Calibri" w:hAnsi="Calibri" w:cs="Calibri"/>
          <w:sz w:val="22"/>
          <w:szCs w:val="22"/>
          <w:lang w:val="en-GB" w:eastAsia="en-GB"/>
        </w:rPr>
        <w:t xml:space="preserve">The use of any images taken within the centre must be agreed by </w:t>
      </w:r>
      <w:r>
        <w:rPr>
          <w:rFonts w:ascii="Calibri" w:hAnsi="Calibri" w:cs="Calibri"/>
          <w:sz w:val="22"/>
          <w:szCs w:val="22"/>
          <w:lang w:val="en-GB" w:eastAsia="en-GB"/>
        </w:rPr>
        <w:t xml:space="preserve">centre management and </w:t>
      </w:r>
      <w:r w:rsidRPr="00033C12">
        <w:rPr>
          <w:rFonts w:ascii="Calibri" w:hAnsi="Calibri" w:cs="Calibri"/>
          <w:sz w:val="22"/>
          <w:szCs w:val="22"/>
          <w:lang w:val="en-GB" w:eastAsia="en-GB"/>
        </w:rPr>
        <w:t xml:space="preserve">signed off by </w:t>
      </w:r>
      <w:r>
        <w:rPr>
          <w:rFonts w:ascii="Calibri" w:hAnsi="Calibri" w:cs="Calibri"/>
          <w:sz w:val="22"/>
          <w:szCs w:val="22"/>
          <w:lang w:val="en-GB" w:eastAsia="en-GB"/>
        </w:rPr>
        <w:t xml:space="preserve">the managing agent </w:t>
      </w:r>
      <w:r w:rsidRPr="00033C12">
        <w:rPr>
          <w:rFonts w:ascii="Calibri" w:hAnsi="Calibri" w:cs="Calibri"/>
          <w:sz w:val="22"/>
          <w:szCs w:val="22"/>
          <w:lang w:val="en-GB" w:eastAsia="en-GB"/>
        </w:rPr>
        <w:t>prior to publication.</w:t>
      </w:r>
      <w:r w:rsidRPr="00A907C9">
        <w:rPr>
          <w:rFonts w:ascii="Calibri" w:hAnsi="Calibri" w:cs="Calibri"/>
          <w:sz w:val="22"/>
          <w:szCs w:val="22"/>
          <w:lang w:val="en-GB" w:eastAsia="en-GB"/>
        </w:rPr>
        <w:t xml:space="preserve"> </w:t>
      </w:r>
    </w:p>
    <w:p w14:paraId="5260D020" w14:textId="77777777" w:rsidR="00F752B7" w:rsidRDefault="00F752B7" w:rsidP="00F752B7">
      <w:pPr>
        <w:autoSpaceDE w:val="0"/>
        <w:autoSpaceDN w:val="0"/>
        <w:adjustRightInd w:val="0"/>
        <w:spacing w:before="100" w:beforeAutospacing="1" w:after="100" w:afterAutospacing="1"/>
        <w:rPr>
          <w:rFonts w:ascii="Calibri" w:hAnsi="Calibri" w:cs="Calibri"/>
          <w:b/>
          <w:bCs/>
          <w:color w:val="000000"/>
          <w:sz w:val="22"/>
          <w:szCs w:val="22"/>
        </w:rPr>
      </w:pPr>
      <w:r w:rsidRPr="007E30CC">
        <w:rPr>
          <w:rFonts w:ascii="Calibri" w:hAnsi="Calibri" w:cs="Calibri"/>
          <w:b/>
          <w:bCs/>
          <w:color w:val="000000"/>
          <w:sz w:val="22"/>
          <w:szCs w:val="22"/>
        </w:rPr>
        <w:lastRenderedPageBreak/>
        <w:t>P</w:t>
      </w:r>
      <w:r>
        <w:rPr>
          <w:rFonts w:ascii="Calibri" w:hAnsi="Calibri" w:cs="Calibri"/>
          <w:b/>
          <w:bCs/>
          <w:color w:val="000000"/>
          <w:sz w:val="22"/>
          <w:szCs w:val="22"/>
        </w:rPr>
        <w:t>HOTOGRAPHY FOR PRESS USE</w:t>
      </w:r>
    </w:p>
    <w:p w14:paraId="671D4BF1" w14:textId="77777777" w:rsidR="00F752B7" w:rsidRDefault="00F752B7" w:rsidP="00F752B7">
      <w:pPr>
        <w:autoSpaceDE w:val="0"/>
        <w:autoSpaceDN w:val="0"/>
        <w:adjustRightInd w:val="0"/>
        <w:spacing w:before="100" w:beforeAutospacing="1" w:after="100" w:afterAutospacing="1"/>
        <w:rPr>
          <w:rFonts w:ascii="Calibri" w:hAnsi="Calibri" w:cs="Calibri"/>
          <w:color w:val="000000"/>
          <w:sz w:val="22"/>
          <w:szCs w:val="22"/>
        </w:rPr>
      </w:pPr>
      <w:r w:rsidRPr="007E30CC">
        <w:rPr>
          <w:rFonts w:ascii="Calibri" w:hAnsi="Calibri" w:cs="Calibri"/>
          <w:color w:val="000000"/>
          <w:sz w:val="22"/>
          <w:szCs w:val="22"/>
        </w:rPr>
        <w:t xml:space="preserve">Press photographers responding to our press releases are asked to contact </w:t>
      </w:r>
      <w:r>
        <w:rPr>
          <w:rFonts w:ascii="Calibri" w:hAnsi="Calibri" w:cs="Calibri"/>
          <w:color w:val="000000"/>
          <w:sz w:val="22"/>
          <w:szCs w:val="22"/>
        </w:rPr>
        <w:t>Lower Precinct</w:t>
      </w:r>
      <w:r w:rsidRPr="007E30CC">
        <w:rPr>
          <w:rFonts w:ascii="Calibri" w:hAnsi="Calibri" w:cs="Calibri"/>
          <w:color w:val="000000"/>
          <w:sz w:val="22"/>
          <w:szCs w:val="22"/>
        </w:rPr>
        <w:t xml:space="preserve"> for information</w:t>
      </w:r>
      <w:r>
        <w:rPr>
          <w:rFonts w:ascii="Calibri" w:hAnsi="Calibri" w:cs="Calibri"/>
          <w:color w:val="000000"/>
          <w:sz w:val="22"/>
          <w:szCs w:val="22"/>
        </w:rPr>
        <w:t xml:space="preserve"> prior to taking any photographs.</w:t>
      </w:r>
    </w:p>
    <w:p w14:paraId="2E073BC1" w14:textId="77777777" w:rsidR="00F752B7" w:rsidRPr="00D819EC" w:rsidRDefault="00F752B7" w:rsidP="00F752B7">
      <w:pPr>
        <w:autoSpaceDE w:val="0"/>
        <w:autoSpaceDN w:val="0"/>
        <w:adjustRightInd w:val="0"/>
        <w:spacing w:before="100" w:beforeAutospacing="1" w:after="100" w:afterAutospacing="1"/>
        <w:rPr>
          <w:rFonts w:ascii="Calibri" w:hAnsi="Calibri" w:cs="Calibri"/>
          <w:sz w:val="22"/>
          <w:szCs w:val="22"/>
          <w:lang w:val="en-GB" w:eastAsia="en-GB"/>
        </w:rPr>
      </w:pPr>
      <w:r w:rsidRPr="00D819EC">
        <w:rPr>
          <w:rFonts w:ascii="Calibri" w:hAnsi="Calibri" w:cs="Calibri"/>
          <w:b/>
          <w:bCs/>
          <w:sz w:val="22"/>
          <w:szCs w:val="22"/>
          <w:lang w:val="en-GB" w:eastAsia="en-GB"/>
        </w:rPr>
        <w:t>STUDENT PHOTOGRAPHY</w:t>
      </w:r>
    </w:p>
    <w:p w14:paraId="668C388C" w14:textId="77777777" w:rsidR="00F752B7" w:rsidRPr="009E4106" w:rsidRDefault="00F752B7" w:rsidP="00F752B7">
      <w:pPr>
        <w:autoSpaceDE w:val="0"/>
        <w:autoSpaceDN w:val="0"/>
        <w:adjustRightInd w:val="0"/>
        <w:spacing w:before="100" w:beforeAutospacing="1" w:after="100" w:afterAutospacing="1"/>
        <w:rPr>
          <w:rFonts w:ascii="Calibri" w:hAnsi="Calibri" w:cs="Calibri"/>
          <w:sz w:val="22"/>
          <w:szCs w:val="22"/>
          <w:lang w:val="en-GB" w:eastAsia="en-GB"/>
        </w:rPr>
      </w:pPr>
      <w:r w:rsidRPr="009E4106">
        <w:rPr>
          <w:rFonts w:ascii="Calibri" w:hAnsi="Calibri" w:cs="Calibri"/>
          <w:sz w:val="22"/>
          <w:szCs w:val="22"/>
          <w:lang w:val="en-GB" w:eastAsia="en-GB"/>
        </w:rPr>
        <w:t>Students requiring image or footage for educational purposes will be issued with a photography pass from security control on approval by centre management. In order to receive this pass the following must be submitted:</w:t>
      </w:r>
    </w:p>
    <w:p w14:paraId="2C62401B" w14:textId="77777777" w:rsidR="00F752B7" w:rsidRPr="009E4106" w:rsidRDefault="00F752B7" w:rsidP="00F752B7">
      <w:pPr>
        <w:autoSpaceDE w:val="0"/>
        <w:autoSpaceDN w:val="0"/>
        <w:adjustRightInd w:val="0"/>
        <w:spacing w:before="100" w:beforeAutospacing="1" w:after="100" w:afterAutospacing="1"/>
        <w:rPr>
          <w:rFonts w:ascii="Calibri" w:hAnsi="Calibri" w:cs="Calibri"/>
          <w:sz w:val="22"/>
          <w:szCs w:val="22"/>
          <w:lang w:val="en-GB" w:eastAsia="en-GB"/>
        </w:rPr>
      </w:pPr>
      <w:r w:rsidRPr="009E4106">
        <w:rPr>
          <w:rFonts w:ascii="Calibri" w:hAnsi="Calibri" w:cs="Calibri"/>
          <w:sz w:val="22"/>
          <w:szCs w:val="22"/>
          <w:lang w:val="en-GB" w:eastAsia="en-GB"/>
        </w:rPr>
        <w:t>- Two forms of identification (one school/college/university ID and one personal ID)</w:t>
      </w:r>
    </w:p>
    <w:p w14:paraId="50421F34" w14:textId="77777777" w:rsidR="00F752B7" w:rsidRPr="009E4106" w:rsidRDefault="00F752B7" w:rsidP="00F752B7">
      <w:pPr>
        <w:autoSpaceDE w:val="0"/>
        <w:autoSpaceDN w:val="0"/>
        <w:adjustRightInd w:val="0"/>
        <w:spacing w:before="100" w:beforeAutospacing="1" w:after="100" w:afterAutospacing="1"/>
        <w:rPr>
          <w:rFonts w:ascii="Calibri" w:hAnsi="Calibri" w:cs="Calibri"/>
          <w:sz w:val="22"/>
          <w:szCs w:val="22"/>
          <w:lang w:val="en-GB" w:eastAsia="en-GB"/>
        </w:rPr>
      </w:pPr>
      <w:r w:rsidRPr="009E4106">
        <w:rPr>
          <w:rFonts w:ascii="Calibri" w:hAnsi="Calibri" w:cs="Calibri"/>
          <w:sz w:val="22"/>
          <w:szCs w:val="22"/>
          <w:lang w:val="en-GB" w:eastAsia="en-GB"/>
        </w:rPr>
        <w:t>- A signed letter from tutor on school/college/university headed paper.</w:t>
      </w:r>
    </w:p>
    <w:p w14:paraId="13B3EE1A" w14:textId="77777777" w:rsidR="00F752B7" w:rsidRPr="009E4106" w:rsidRDefault="00F752B7" w:rsidP="00F752B7">
      <w:pPr>
        <w:autoSpaceDE w:val="0"/>
        <w:autoSpaceDN w:val="0"/>
        <w:adjustRightInd w:val="0"/>
        <w:spacing w:before="100" w:beforeAutospacing="1" w:after="100" w:afterAutospacing="1"/>
        <w:rPr>
          <w:rFonts w:ascii="Calibri" w:hAnsi="Calibri" w:cs="Calibri"/>
          <w:sz w:val="22"/>
          <w:szCs w:val="22"/>
          <w:lang w:val="en-GB" w:eastAsia="en-GB"/>
        </w:rPr>
      </w:pPr>
      <w:r w:rsidRPr="009E4106">
        <w:rPr>
          <w:rFonts w:ascii="Calibri" w:hAnsi="Calibri" w:cs="Calibri"/>
          <w:sz w:val="22"/>
          <w:szCs w:val="22"/>
          <w:lang w:val="en-GB" w:eastAsia="en-GB"/>
        </w:rPr>
        <w:t xml:space="preserve">-A photography form must be completed. </w:t>
      </w:r>
    </w:p>
    <w:p w14:paraId="78C2179C" w14:textId="77777777" w:rsidR="00F752B7" w:rsidRPr="009E4106" w:rsidRDefault="00F752B7" w:rsidP="00F752B7">
      <w:pPr>
        <w:autoSpaceDE w:val="0"/>
        <w:autoSpaceDN w:val="0"/>
        <w:adjustRightInd w:val="0"/>
        <w:spacing w:before="100" w:after="100"/>
        <w:rPr>
          <w:rFonts w:ascii="Calibri" w:hAnsi="Calibri" w:cs="Calibri"/>
          <w:sz w:val="22"/>
          <w:szCs w:val="22"/>
          <w:lang w:val="en-GB" w:eastAsia="en-GB"/>
        </w:rPr>
      </w:pPr>
      <w:r w:rsidRPr="009E4106">
        <w:rPr>
          <w:rFonts w:ascii="Calibri" w:hAnsi="Calibri" w:cs="Calibri"/>
          <w:sz w:val="22"/>
          <w:szCs w:val="22"/>
          <w:lang w:val="en-GB" w:eastAsia="en-GB"/>
        </w:rPr>
        <w:t>Please note that photography passes cannot be issued during extremely busy trading periods. A copy of school/college/university public liability insurance to the value of £5million must be provided for use of tripods.</w:t>
      </w:r>
    </w:p>
    <w:p w14:paraId="4910B667" w14:textId="77777777" w:rsidR="00F752B7" w:rsidRDefault="00F752B7" w:rsidP="00F752B7">
      <w:pPr>
        <w:autoSpaceDE w:val="0"/>
        <w:autoSpaceDN w:val="0"/>
        <w:adjustRightInd w:val="0"/>
        <w:rPr>
          <w:rFonts w:ascii="Calibri" w:hAnsi="Calibri" w:cs="Calibri"/>
          <w:color w:val="000000"/>
          <w:sz w:val="22"/>
          <w:szCs w:val="22"/>
        </w:rPr>
      </w:pPr>
    </w:p>
    <w:p w14:paraId="76EB8B83" w14:textId="77777777" w:rsidR="001B6716" w:rsidRPr="00D92FE8" w:rsidRDefault="001B6716" w:rsidP="001B6716">
      <w:pPr>
        <w:jc w:val="center"/>
        <w:rPr>
          <w:rFonts w:ascii="Arial" w:hAnsi="Arial" w:cs="Arial"/>
          <w:b/>
          <w:i/>
          <w:sz w:val="22"/>
          <w:szCs w:val="22"/>
        </w:rPr>
      </w:pPr>
    </w:p>
    <w:sectPr w:rsidR="001B6716" w:rsidRPr="00D92FE8" w:rsidSect="002B4929">
      <w:headerReference w:type="even" r:id="rId8"/>
      <w:headerReference w:type="default" r:id="rId9"/>
      <w:footerReference w:type="even" r:id="rId10"/>
      <w:footerReference w:type="default" r:id="rId11"/>
      <w:headerReference w:type="first" r:id="rId12"/>
      <w:pgSz w:w="11900" w:h="16840"/>
      <w:pgMar w:top="2836" w:right="1268" w:bottom="1134" w:left="1800" w:header="0" w:footer="32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6AE8A" w14:textId="77777777" w:rsidR="0047490A" w:rsidRDefault="0047490A" w:rsidP="00080FAA">
      <w:r>
        <w:separator/>
      </w:r>
    </w:p>
  </w:endnote>
  <w:endnote w:type="continuationSeparator" w:id="0">
    <w:p w14:paraId="3BB74FC9" w14:textId="77777777" w:rsidR="0047490A" w:rsidRDefault="0047490A" w:rsidP="00080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09CAD" w14:textId="77777777" w:rsidR="001B6716" w:rsidRDefault="0047490A">
    <w:pPr>
      <w:pStyle w:val="Footer"/>
    </w:pPr>
    <w:sdt>
      <w:sdtPr>
        <w:id w:val="2747735"/>
        <w:placeholder>
          <w:docPart w:val="31DA0E3D4882C44FB232198832370AD8"/>
        </w:placeholder>
        <w:temporary/>
        <w:showingPlcHdr/>
      </w:sdtPr>
      <w:sdtEndPr/>
      <w:sdtContent>
        <w:r w:rsidR="001B6716">
          <w:t>[Type text]</w:t>
        </w:r>
      </w:sdtContent>
    </w:sdt>
    <w:r w:rsidR="001B6716">
      <w:ptab w:relativeTo="margin" w:alignment="center" w:leader="none"/>
    </w:r>
    <w:sdt>
      <w:sdtPr>
        <w:id w:val="2747736"/>
        <w:placeholder>
          <w:docPart w:val="240C2A54B9DD7345BDBC52A085D08D1E"/>
        </w:placeholder>
        <w:temporary/>
        <w:showingPlcHdr/>
      </w:sdtPr>
      <w:sdtEndPr/>
      <w:sdtContent>
        <w:r w:rsidR="001B6716">
          <w:t>[Type text]</w:t>
        </w:r>
      </w:sdtContent>
    </w:sdt>
    <w:r w:rsidR="001B6716">
      <w:ptab w:relativeTo="margin" w:alignment="right" w:leader="none"/>
    </w:r>
    <w:sdt>
      <w:sdtPr>
        <w:id w:val="2747737"/>
        <w:placeholder>
          <w:docPart w:val="2813882EE8195C4CA83C216462A8751C"/>
        </w:placeholder>
        <w:temporary/>
        <w:showingPlcHdr/>
      </w:sdtPr>
      <w:sdtEndPr/>
      <w:sdtContent>
        <w:r w:rsidR="001B6716">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A4BB8" w14:textId="77777777" w:rsidR="001B6716" w:rsidRPr="00375899" w:rsidRDefault="001B6716" w:rsidP="002B4929">
    <w:pPr>
      <w:pStyle w:val="Footer"/>
      <w:ind w:left="-1276" w:right="-1233"/>
      <w:rPr>
        <w:rFonts w:ascii="Arial" w:hAnsi="Arial"/>
      </w:rPr>
    </w:pPr>
    <w:r>
      <w:rPr>
        <w:rFonts w:ascii="Arial" w:hAnsi="Arial"/>
        <w:noProof/>
        <w:lang w:val="en-GB" w:eastAsia="en-GB"/>
      </w:rPr>
      <w:drawing>
        <wp:inline distT="0" distB="0" distL="0" distR="0" wp14:anchorId="2614B3C3" wp14:editId="03410EBE">
          <wp:extent cx="7020000" cy="397418"/>
          <wp:effectExtent l="25400" t="0" r="0" b="0"/>
          <wp:docPr id="6" name="Picture 5" descr="LP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_Footer.jpg"/>
                  <pic:cNvPicPr/>
                </pic:nvPicPr>
                <pic:blipFill>
                  <a:blip r:embed="rId1"/>
                  <a:stretch>
                    <a:fillRect/>
                  </a:stretch>
                </pic:blipFill>
                <pic:spPr>
                  <a:xfrm>
                    <a:off x="0" y="0"/>
                    <a:ext cx="7020000" cy="39741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7D647" w14:textId="77777777" w:rsidR="0047490A" w:rsidRDefault="0047490A" w:rsidP="00080FAA">
      <w:r>
        <w:separator/>
      </w:r>
    </w:p>
  </w:footnote>
  <w:footnote w:type="continuationSeparator" w:id="0">
    <w:p w14:paraId="36456350" w14:textId="77777777" w:rsidR="0047490A" w:rsidRDefault="0047490A" w:rsidP="00080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5CF0A" w14:textId="77777777" w:rsidR="001B6716" w:rsidRDefault="0047490A">
    <w:pPr>
      <w:pStyle w:val="Header"/>
    </w:pPr>
    <w:r>
      <w:rPr>
        <w:noProof/>
      </w:rPr>
      <w:pict w14:anchorId="1BD501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319.5pt;height:452.15pt;z-index:-251657216;mso-wrap-edited:f;mso-position-horizontal:center;mso-position-horizontal-relative:margin;mso-position-vertical:center;mso-position-vertical-relative:margin" wrapcoords="-50 0 -50 21528 21600 21528 21600 0 -50 0">
          <v:imagedata r:id="rId1" o:title="BL_Letterhead_0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FFD35" w14:textId="77777777" w:rsidR="001B6716" w:rsidRPr="00874921" w:rsidRDefault="001B6716" w:rsidP="0051344C">
    <w:pPr>
      <w:pStyle w:val="Header"/>
      <w:ind w:left="-1800" w:right="-666"/>
    </w:pPr>
    <w:r>
      <w:rPr>
        <w:noProof/>
        <w:lang w:val="en-GB" w:eastAsia="en-GB"/>
      </w:rPr>
      <w:drawing>
        <wp:inline distT="0" distB="0" distL="0" distR="0" wp14:anchorId="55B99E73" wp14:editId="4D007852">
          <wp:extent cx="7518400" cy="1236668"/>
          <wp:effectExtent l="25400" t="0" r="0" b="0"/>
          <wp:docPr id="1" name="Picture 0" descr="LP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_Header.jpg"/>
                  <pic:cNvPicPr/>
                </pic:nvPicPr>
                <pic:blipFill>
                  <a:blip r:embed="rId1"/>
                  <a:stretch>
                    <a:fillRect/>
                  </a:stretch>
                </pic:blipFill>
                <pic:spPr>
                  <a:xfrm>
                    <a:off x="0" y="0"/>
                    <a:ext cx="7576416" cy="124621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76D9C" w14:textId="77777777" w:rsidR="001B6716" w:rsidRDefault="0047490A">
    <w:pPr>
      <w:pStyle w:val="Header"/>
    </w:pPr>
    <w:r>
      <w:rPr>
        <w:noProof/>
      </w:rPr>
      <w:pict w14:anchorId="71DF4C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319.5pt;height:452.15pt;z-index:-251656192;mso-wrap-edited:f;mso-position-horizontal:center;mso-position-horizontal-relative:margin;mso-position-vertical:center;mso-position-vertical-relative:margin" wrapcoords="-50 0 -50 21528 21600 21528 21600 0 -50 0">
          <v:imagedata r:id="rId1" o:title="BL_Letterhead_0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75BB7"/>
    <w:multiLevelType w:val="hybridMultilevel"/>
    <w:tmpl w:val="A3D0E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3FE23E7"/>
    <w:multiLevelType w:val="hybridMultilevel"/>
    <w:tmpl w:val="0BE81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FAA"/>
    <w:rsid w:val="00003E4C"/>
    <w:rsid w:val="00047CF1"/>
    <w:rsid w:val="0005577B"/>
    <w:rsid w:val="0006484D"/>
    <w:rsid w:val="00080FAA"/>
    <w:rsid w:val="00085DDF"/>
    <w:rsid w:val="00086C0C"/>
    <w:rsid w:val="00087326"/>
    <w:rsid w:val="000E2CEE"/>
    <w:rsid w:val="000E45FA"/>
    <w:rsid w:val="001361AB"/>
    <w:rsid w:val="001679C4"/>
    <w:rsid w:val="001A7D47"/>
    <w:rsid w:val="001B6716"/>
    <w:rsid w:val="001E212A"/>
    <w:rsid w:val="00241693"/>
    <w:rsid w:val="00293E33"/>
    <w:rsid w:val="002A0DA8"/>
    <w:rsid w:val="002B4929"/>
    <w:rsid w:val="002E1E5A"/>
    <w:rsid w:val="002E3CB0"/>
    <w:rsid w:val="00305E52"/>
    <w:rsid w:val="00326A2A"/>
    <w:rsid w:val="003278E4"/>
    <w:rsid w:val="00375899"/>
    <w:rsid w:val="00380096"/>
    <w:rsid w:val="00440182"/>
    <w:rsid w:val="0044030A"/>
    <w:rsid w:val="0047490A"/>
    <w:rsid w:val="00474E01"/>
    <w:rsid w:val="00476B19"/>
    <w:rsid w:val="0049327C"/>
    <w:rsid w:val="004950B6"/>
    <w:rsid w:val="00502E54"/>
    <w:rsid w:val="0051344C"/>
    <w:rsid w:val="00522C4F"/>
    <w:rsid w:val="005757F5"/>
    <w:rsid w:val="005D3E20"/>
    <w:rsid w:val="005F329F"/>
    <w:rsid w:val="00613E8D"/>
    <w:rsid w:val="006413A5"/>
    <w:rsid w:val="006550B7"/>
    <w:rsid w:val="006A0A86"/>
    <w:rsid w:val="006A4847"/>
    <w:rsid w:val="006D7C06"/>
    <w:rsid w:val="007157AA"/>
    <w:rsid w:val="0071754E"/>
    <w:rsid w:val="00773A26"/>
    <w:rsid w:val="007A0D20"/>
    <w:rsid w:val="007D01EB"/>
    <w:rsid w:val="007E17ED"/>
    <w:rsid w:val="00813948"/>
    <w:rsid w:val="008436FE"/>
    <w:rsid w:val="00867041"/>
    <w:rsid w:val="00871D7A"/>
    <w:rsid w:val="00874921"/>
    <w:rsid w:val="008A5212"/>
    <w:rsid w:val="008B0A56"/>
    <w:rsid w:val="008C22F0"/>
    <w:rsid w:val="008D27C0"/>
    <w:rsid w:val="009033D0"/>
    <w:rsid w:val="009472F1"/>
    <w:rsid w:val="00963921"/>
    <w:rsid w:val="0097768D"/>
    <w:rsid w:val="009C129B"/>
    <w:rsid w:val="00A43D91"/>
    <w:rsid w:val="00A619ED"/>
    <w:rsid w:val="00A921F4"/>
    <w:rsid w:val="00AA4ECB"/>
    <w:rsid w:val="00AE2EE6"/>
    <w:rsid w:val="00B01154"/>
    <w:rsid w:val="00B07537"/>
    <w:rsid w:val="00B71DC3"/>
    <w:rsid w:val="00BC7740"/>
    <w:rsid w:val="00BE4C49"/>
    <w:rsid w:val="00C14B19"/>
    <w:rsid w:val="00C215FC"/>
    <w:rsid w:val="00C25F32"/>
    <w:rsid w:val="00C26A8B"/>
    <w:rsid w:val="00C61510"/>
    <w:rsid w:val="00C94DDF"/>
    <w:rsid w:val="00CC4C6D"/>
    <w:rsid w:val="00D1071E"/>
    <w:rsid w:val="00D81D7A"/>
    <w:rsid w:val="00D92FE8"/>
    <w:rsid w:val="00DE34F4"/>
    <w:rsid w:val="00E32025"/>
    <w:rsid w:val="00E632E6"/>
    <w:rsid w:val="00E83550"/>
    <w:rsid w:val="00E94E89"/>
    <w:rsid w:val="00EB1819"/>
    <w:rsid w:val="00EB26DB"/>
    <w:rsid w:val="00EF3B0E"/>
    <w:rsid w:val="00F0541F"/>
    <w:rsid w:val="00F752B7"/>
    <w:rsid w:val="00FB0D2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70566"/>
  <w15:docId w15:val="{E0840860-4A5C-42B3-B873-0CAA3CD72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0FAA"/>
    <w:pPr>
      <w:tabs>
        <w:tab w:val="center" w:pos="4320"/>
        <w:tab w:val="right" w:pos="8640"/>
      </w:tabs>
    </w:pPr>
  </w:style>
  <w:style w:type="character" w:customStyle="1" w:styleId="HeaderChar">
    <w:name w:val="Header Char"/>
    <w:basedOn w:val="DefaultParagraphFont"/>
    <w:link w:val="Header"/>
    <w:uiPriority w:val="99"/>
    <w:rsid w:val="00080FAA"/>
  </w:style>
  <w:style w:type="paragraph" w:styleId="Footer">
    <w:name w:val="footer"/>
    <w:basedOn w:val="Normal"/>
    <w:link w:val="FooterChar"/>
    <w:uiPriority w:val="99"/>
    <w:unhideWhenUsed/>
    <w:rsid w:val="00080FAA"/>
    <w:pPr>
      <w:tabs>
        <w:tab w:val="center" w:pos="4320"/>
        <w:tab w:val="right" w:pos="8640"/>
      </w:tabs>
    </w:pPr>
  </w:style>
  <w:style w:type="character" w:customStyle="1" w:styleId="FooterChar">
    <w:name w:val="Footer Char"/>
    <w:basedOn w:val="DefaultParagraphFont"/>
    <w:link w:val="Footer"/>
    <w:uiPriority w:val="99"/>
    <w:rsid w:val="00080FAA"/>
  </w:style>
  <w:style w:type="paragraph" w:customStyle="1" w:styleId="BasicParagraph">
    <w:name w:val="[Basic Paragraph]"/>
    <w:basedOn w:val="Normal"/>
    <w:uiPriority w:val="99"/>
    <w:rsid w:val="00080FAA"/>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8749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4921"/>
    <w:rPr>
      <w:rFonts w:ascii="Lucida Grande" w:hAnsi="Lucida Grande" w:cs="Lucida Grande"/>
      <w:sz w:val="18"/>
      <w:szCs w:val="18"/>
    </w:rPr>
  </w:style>
  <w:style w:type="table" w:styleId="TableGrid">
    <w:name w:val="Table Grid"/>
    <w:basedOn w:val="TableNormal"/>
    <w:uiPriority w:val="39"/>
    <w:rsid w:val="004950B6"/>
    <w:rPr>
      <w:rFonts w:eastAsia="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50B6"/>
    <w:rPr>
      <w:color w:val="0000FF" w:themeColor="hyperlink"/>
      <w:u w:val="single"/>
    </w:rPr>
  </w:style>
  <w:style w:type="character" w:styleId="Mention">
    <w:name w:val="Mention"/>
    <w:basedOn w:val="DefaultParagraphFont"/>
    <w:uiPriority w:val="99"/>
    <w:semiHidden/>
    <w:unhideWhenUsed/>
    <w:rsid w:val="008D27C0"/>
    <w:rPr>
      <w:color w:val="2B579A"/>
      <w:shd w:val="clear" w:color="auto" w:fill="E6E6E6"/>
    </w:rPr>
  </w:style>
  <w:style w:type="paragraph" w:styleId="ListParagraph">
    <w:name w:val="List Paragraph"/>
    <w:basedOn w:val="Normal"/>
    <w:uiPriority w:val="34"/>
    <w:qFormat/>
    <w:rsid w:val="00380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21395">
      <w:bodyDiv w:val="1"/>
      <w:marLeft w:val="0"/>
      <w:marRight w:val="0"/>
      <w:marTop w:val="0"/>
      <w:marBottom w:val="0"/>
      <w:divBdr>
        <w:top w:val="none" w:sz="0" w:space="0" w:color="auto"/>
        <w:left w:val="none" w:sz="0" w:space="0" w:color="auto"/>
        <w:bottom w:val="none" w:sz="0" w:space="0" w:color="auto"/>
        <w:right w:val="none" w:sz="0" w:space="0" w:color="auto"/>
      </w:divBdr>
    </w:div>
    <w:div w:id="304969037">
      <w:bodyDiv w:val="1"/>
      <w:marLeft w:val="0"/>
      <w:marRight w:val="0"/>
      <w:marTop w:val="0"/>
      <w:marBottom w:val="0"/>
      <w:divBdr>
        <w:top w:val="none" w:sz="0" w:space="0" w:color="auto"/>
        <w:left w:val="none" w:sz="0" w:space="0" w:color="auto"/>
        <w:bottom w:val="none" w:sz="0" w:space="0" w:color="auto"/>
        <w:right w:val="none" w:sz="0" w:space="0" w:color="auto"/>
      </w:divBdr>
    </w:div>
    <w:div w:id="308480462">
      <w:bodyDiv w:val="1"/>
      <w:marLeft w:val="0"/>
      <w:marRight w:val="0"/>
      <w:marTop w:val="0"/>
      <w:marBottom w:val="0"/>
      <w:divBdr>
        <w:top w:val="none" w:sz="0" w:space="0" w:color="auto"/>
        <w:left w:val="none" w:sz="0" w:space="0" w:color="auto"/>
        <w:bottom w:val="none" w:sz="0" w:space="0" w:color="auto"/>
        <w:right w:val="none" w:sz="0" w:space="0" w:color="auto"/>
      </w:divBdr>
    </w:div>
    <w:div w:id="317727793">
      <w:bodyDiv w:val="1"/>
      <w:marLeft w:val="0"/>
      <w:marRight w:val="0"/>
      <w:marTop w:val="0"/>
      <w:marBottom w:val="0"/>
      <w:divBdr>
        <w:top w:val="none" w:sz="0" w:space="0" w:color="auto"/>
        <w:left w:val="none" w:sz="0" w:space="0" w:color="auto"/>
        <w:bottom w:val="none" w:sz="0" w:space="0" w:color="auto"/>
        <w:right w:val="none" w:sz="0" w:space="0" w:color="auto"/>
      </w:divBdr>
    </w:div>
    <w:div w:id="437718119">
      <w:bodyDiv w:val="1"/>
      <w:marLeft w:val="0"/>
      <w:marRight w:val="0"/>
      <w:marTop w:val="0"/>
      <w:marBottom w:val="0"/>
      <w:divBdr>
        <w:top w:val="none" w:sz="0" w:space="0" w:color="auto"/>
        <w:left w:val="none" w:sz="0" w:space="0" w:color="auto"/>
        <w:bottom w:val="none" w:sz="0" w:space="0" w:color="auto"/>
        <w:right w:val="none" w:sz="0" w:space="0" w:color="auto"/>
      </w:divBdr>
    </w:div>
    <w:div w:id="713622294">
      <w:bodyDiv w:val="1"/>
      <w:marLeft w:val="0"/>
      <w:marRight w:val="0"/>
      <w:marTop w:val="0"/>
      <w:marBottom w:val="0"/>
      <w:divBdr>
        <w:top w:val="none" w:sz="0" w:space="0" w:color="auto"/>
        <w:left w:val="none" w:sz="0" w:space="0" w:color="auto"/>
        <w:bottom w:val="none" w:sz="0" w:space="0" w:color="auto"/>
        <w:right w:val="none" w:sz="0" w:space="0" w:color="auto"/>
      </w:divBdr>
    </w:div>
    <w:div w:id="945114820">
      <w:bodyDiv w:val="1"/>
      <w:marLeft w:val="0"/>
      <w:marRight w:val="0"/>
      <w:marTop w:val="0"/>
      <w:marBottom w:val="0"/>
      <w:divBdr>
        <w:top w:val="none" w:sz="0" w:space="0" w:color="auto"/>
        <w:left w:val="none" w:sz="0" w:space="0" w:color="auto"/>
        <w:bottom w:val="none" w:sz="0" w:space="0" w:color="auto"/>
        <w:right w:val="none" w:sz="0" w:space="0" w:color="auto"/>
      </w:divBdr>
    </w:div>
    <w:div w:id="995377761">
      <w:bodyDiv w:val="1"/>
      <w:marLeft w:val="0"/>
      <w:marRight w:val="0"/>
      <w:marTop w:val="0"/>
      <w:marBottom w:val="0"/>
      <w:divBdr>
        <w:top w:val="none" w:sz="0" w:space="0" w:color="auto"/>
        <w:left w:val="none" w:sz="0" w:space="0" w:color="auto"/>
        <w:bottom w:val="none" w:sz="0" w:space="0" w:color="auto"/>
        <w:right w:val="none" w:sz="0" w:space="0" w:color="auto"/>
      </w:divBdr>
    </w:div>
    <w:div w:id="1001662188">
      <w:bodyDiv w:val="1"/>
      <w:marLeft w:val="0"/>
      <w:marRight w:val="0"/>
      <w:marTop w:val="0"/>
      <w:marBottom w:val="0"/>
      <w:divBdr>
        <w:top w:val="none" w:sz="0" w:space="0" w:color="auto"/>
        <w:left w:val="none" w:sz="0" w:space="0" w:color="auto"/>
        <w:bottom w:val="none" w:sz="0" w:space="0" w:color="auto"/>
        <w:right w:val="none" w:sz="0" w:space="0" w:color="auto"/>
      </w:divBdr>
    </w:div>
    <w:div w:id="1032027911">
      <w:bodyDiv w:val="1"/>
      <w:marLeft w:val="0"/>
      <w:marRight w:val="0"/>
      <w:marTop w:val="0"/>
      <w:marBottom w:val="0"/>
      <w:divBdr>
        <w:top w:val="none" w:sz="0" w:space="0" w:color="auto"/>
        <w:left w:val="none" w:sz="0" w:space="0" w:color="auto"/>
        <w:bottom w:val="none" w:sz="0" w:space="0" w:color="auto"/>
        <w:right w:val="none" w:sz="0" w:space="0" w:color="auto"/>
      </w:divBdr>
    </w:div>
    <w:div w:id="1034430007">
      <w:bodyDiv w:val="1"/>
      <w:marLeft w:val="0"/>
      <w:marRight w:val="0"/>
      <w:marTop w:val="0"/>
      <w:marBottom w:val="0"/>
      <w:divBdr>
        <w:top w:val="none" w:sz="0" w:space="0" w:color="auto"/>
        <w:left w:val="none" w:sz="0" w:space="0" w:color="auto"/>
        <w:bottom w:val="none" w:sz="0" w:space="0" w:color="auto"/>
        <w:right w:val="none" w:sz="0" w:space="0" w:color="auto"/>
      </w:divBdr>
    </w:div>
    <w:div w:id="1085111821">
      <w:bodyDiv w:val="1"/>
      <w:marLeft w:val="0"/>
      <w:marRight w:val="0"/>
      <w:marTop w:val="0"/>
      <w:marBottom w:val="0"/>
      <w:divBdr>
        <w:top w:val="none" w:sz="0" w:space="0" w:color="auto"/>
        <w:left w:val="none" w:sz="0" w:space="0" w:color="auto"/>
        <w:bottom w:val="none" w:sz="0" w:space="0" w:color="auto"/>
        <w:right w:val="none" w:sz="0" w:space="0" w:color="auto"/>
      </w:divBdr>
    </w:div>
    <w:div w:id="1391920425">
      <w:bodyDiv w:val="1"/>
      <w:marLeft w:val="0"/>
      <w:marRight w:val="0"/>
      <w:marTop w:val="0"/>
      <w:marBottom w:val="0"/>
      <w:divBdr>
        <w:top w:val="none" w:sz="0" w:space="0" w:color="auto"/>
        <w:left w:val="none" w:sz="0" w:space="0" w:color="auto"/>
        <w:bottom w:val="none" w:sz="0" w:space="0" w:color="auto"/>
        <w:right w:val="none" w:sz="0" w:space="0" w:color="auto"/>
      </w:divBdr>
    </w:div>
    <w:div w:id="1418407071">
      <w:bodyDiv w:val="1"/>
      <w:marLeft w:val="0"/>
      <w:marRight w:val="0"/>
      <w:marTop w:val="0"/>
      <w:marBottom w:val="0"/>
      <w:divBdr>
        <w:top w:val="none" w:sz="0" w:space="0" w:color="auto"/>
        <w:left w:val="none" w:sz="0" w:space="0" w:color="auto"/>
        <w:bottom w:val="none" w:sz="0" w:space="0" w:color="auto"/>
        <w:right w:val="none" w:sz="0" w:space="0" w:color="auto"/>
      </w:divBdr>
    </w:div>
    <w:div w:id="1433748548">
      <w:bodyDiv w:val="1"/>
      <w:marLeft w:val="0"/>
      <w:marRight w:val="0"/>
      <w:marTop w:val="0"/>
      <w:marBottom w:val="0"/>
      <w:divBdr>
        <w:top w:val="none" w:sz="0" w:space="0" w:color="auto"/>
        <w:left w:val="none" w:sz="0" w:space="0" w:color="auto"/>
        <w:bottom w:val="none" w:sz="0" w:space="0" w:color="auto"/>
        <w:right w:val="none" w:sz="0" w:space="0" w:color="auto"/>
      </w:divBdr>
    </w:div>
    <w:div w:id="1486777444">
      <w:bodyDiv w:val="1"/>
      <w:marLeft w:val="0"/>
      <w:marRight w:val="0"/>
      <w:marTop w:val="0"/>
      <w:marBottom w:val="0"/>
      <w:divBdr>
        <w:top w:val="none" w:sz="0" w:space="0" w:color="auto"/>
        <w:left w:val="none" w:sz="0" w:space="0" w:color="auto"/>
        <w:bottom w:val="none" w:sz="0" w:space="0" w:color="auto"/>
        <w:right w:val="none" w:sz="0" w:space="0" w:color="auto"/>
      </w:divBdr>
    </w:div>
    <w:div w:id="1524858329">
      <w:bodyDiv w:val="1"/>
      <w:marLeft w:val="0"/>
      <w:marRight w:val="0"/>
      <w:marTop w:val="0"/>
      <w:marBottom w:val="0"/>
      <w:divBdr>
        <w:top w:val="none" w:sz="0" w:space="0" w:color="auto"/>
        <w:left w:val="none" w:sz="0" w:space="0" w:color="auto"/>
        <w:bottom w:val="none" w:sz="0" w:space="0" w:color="auto"/>
        <w:right w:val="none" w:sz="0" w:space="0" w:color="auto"/>
      </w:divBdr>
    </w:div>
    <w:div w:id="1542941058">
      <w:bodyDiv w:val="1"/>
      <w:marLeft w:val="0"/>
      <w:marRight w:val="0"/>
      <w:marTop w:val="0"/>
      <w:marBottom w:val="0"/>
      <w:divBdr>
        <w:top w:val="none" w:sz="0" w:space="0" w:color="auto"/>
        <w:left w:val="none" w:sz="0" w:space="0" w:color="auto"/>
        <w:bottom w:val="none" w:sz="0" w:space="0" w:color="auto"/>
        <w:right w:val="none" w:sz="0" w:space="0" w:color="auto"/>
      </w:divBdr>
    </w:div>
    <w:div w:id="1605268433">
      <w:bodyDiv w:val="1"/>
      <w:marLeft w:val="0"/>
      <w:marRight w:val="0"/>
      <w:marTop w:val="0"/>
      <w:marBottom w:val="0"/>
      <w:divBdr>
        <w:top w:val="none" w:sz="0" w:space="0" w:color="auto"/>
        <w:left w:val="none" w:sz="0" w:space="0" w:color="auto"/>
        <w:bottom w:val="none" w:sz="0" w:space="0" w:color="auto"/>
        <w:right w:val="none" w:sz="0" w:space="0" w:color="auto"/>
      </w:divBdr>
    </w:div>
    <w:div w:id="1676305613">
      <w:bodyDiv w:val="1"/>
      <w:marLeft w:val="0"/>
      <w:marRight w:val="0"/>
      <w:marTop w:val="0"/>
      <w:marBottom w:val="0"/>
      <w:divBdr>
        <w:top w:val="none" w:sz="0" w:space="0" w:color="auto"/>
        <w:left w:val="none" w:sz="0" w:space="0" w:color="auto"/>
        <w:bottom w:val="none" w:sz="0" w:space="0" w:color="auto"/>
        <w:right w:val="none" w:sz="0" w:space="0" w:color="auto"/>
      </w:divBdr>
    </w:div>
    <w:div w:id="1679115748">
      <w:bodyDiv w:val="1"/>
      <w:marLeft w:val="0"/>
      <w:marRight w:val="0"/>
      <w:marTop w:val="0"/>
      <w:marBottom w:val="0"/>
      <w:divBdr>
        <w:top w:val="none" w:sz="0" w:space="0" w:color="auto"/>
        <w:left w:val="none" w:sz="0" w:space="0" w:color="auto"/>
        <w:bottom w:val="none" w:sz="0" w:space="0" w:color="auto"/>
        <w:right w:val="none" w:sz="0" w:space="0" w:color="auto"/>
      </w:divBdr>
    </w:div>
    <w:div w:id="1858959829">
      <w:bodyDiv w:val="1"/>
      <w:marLeft w:val="0"/>
      <w:marRight w:val="0"/>
      <w:marTop w:val="0"/>
      <w:marBottom w:val="0"/>
      <w:divBdr>
        <w:top w:val="none" w:sz="0" w:space="0" w:color="auto"/>
        <w:left w:val="none" w:sz="0" w:space="0" w:color="auto"/>
        <w:bottom w:val="none" w:sz="0" w:space="0" w:color="auto"/>
        <w:right w:val="none" w:sz="0" w:space="0" w:color="auto"/>
      </w:divBdr>
    </w:div>
    <w:div w:id="1915239378">
      <w:bodyDiv w:val="1"/>
      <w:marLeft w:val="0"/>
      <w:marRight w:val="0"/>
      <w:marTop w:val="0"/>
      <w:marBottom w:val="0"/>
      <w:divBdr>
        <w:top w:val="none" w:sz="0" w:space="0" w:color="auto"/>
        <w:left w:val="none" w:sz="0" w:space="0" w:color="auto"/>
        <w:bottom w:val="none" w:sz="0" w:space="0" w:color="auto"/>
        <w:right w:val="none" w:sz="0" w:space="0" w:color="auto"/>
      </w:divBdr>
    </w:div>
    <w:div w:id="1918829595">
      <w:bodyDiv w:val="1"/>
      <w:marLeft w:val="0"/>
      <w:marRight w:val="0"/>
      <w:marTop w:val="0"/>
      <w:marBottom w:val="0"/>
      <w:divBdr>
        <w:top w:val="none" w:sz="0" w:space="0" w:color="auto"/>
        <w:left w:val="none" w:sz="0" w:space="0" w:color="auto"/>
        <w:bottom w:val="none" w:sz="0" w:space="0" w:color="auto"/>
        <w:right w:val="none" w:sz="0" w:space="0" w:color="auto"/>
      </w:divBdr>
    </w:div>
    <w:div w:id="1949727785">
      <w:bodyDiv w:val="1"/>
      <w:marLeft w:val="0"/>
      <w:marRight w:val="0"/>
      <w:marTop w:val="0"/>
      <w:marBottom w:val="0"/>
      <w:divBdr>
        <w:top w:val="none" w:sz="0" w:space="0" w:color="auto"/>
        <w:left w:val="none" w:sz="0" w:space="0" w:color="auto"/>
        <w:bottom w:val="none" w:sz="0" w:space="0" w:color="auto"/>
        <w:right w:val="none" w:sz="0" w:space="0" w:color="auto"/>
      </w:divBdr>
    </w:div>
    <w:div w:id="2089888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DA0E3D4882C44FB232198832370AD8"/>
        <w:category>
          <w:name w:val="General"/>
          <w:gallery w:val="placeholder"/>
        </w:category>
        <w:types>
          <w:type w:val="bbPlcHdr"/>
        </w:types>
        <w:behaviors>
          <w:behavior w:val="content"/>
        </w:behaviors>
        <w:guid w:val="{F5B23CAA-DEDC-5C4D-A1EF-6036FDC5301E}"/>
      </w:docPartPr>
      <w:docPartBody>
        <w:p w:rsidR="005A1E5F" w:rsidRDefault="005A1E5F" w:rsidP="005A1E5F">
          <w:pPr>
            <w:pStyle w:val="31DA0E3D4882C44FB232198832370AD8"/>
          </w:pPr>
          <w:r>
            <w:t>[Type text]</w:t>
          </w:r>
        </w:p>
      </w:docPartBody>
    </w:docPart>
    <w:docPart>
      <w:docPartPr>
        <w:name w:val="240C2A54B9DD7345BDBC52A085D08D1E"/>
        <w:category>
          <w:name w:val="General"/>
          <w:gallery w:val="placeholder"/>
        </w:category>
        <w:types>
          <w:type w:val="bbPlcHdr"/>
        </w:types>
        <w:behaviors>
          <w:behavior w:val="content"/>
        </w:behaviors>
        <w:guid w:val="{4406B0CE-E512-B94A-B74E-78EF80E8D7D7}"/>
      </w:docPartPr>
      <w:docPartBody>
        <w:p w:rsidR="005A1E5F" w:rsidRDefault="005A1E5F" w:rsidP="005A1E5F">
          <w:pPr>
            <w:pStyle w:val="240C2A54B9DD7345BDBC52A085D08D1E"/>
          </w:pPr>
          <w:r>
            <w:t>[Type text]</w:t>
          </w:r>
        </w:p>
      </w:docPartBody>
    </w:docPart>
    <w:docPart>
      <w:docPartPr>
        <w:name w:val="2813882EE8195C4CA83C216462A8751C"/>
        <w:category>
          <w:name w:val="General"/>
          <w:gallery w:val="placeholder"/>
        </w:category>
        <w:types>
          <w:type w:val="bbPlcHdr"/>
        </w:types>
        <w:behaviors>
          <w:behavior w:val="content"/>
        </w:behaviors>
        <w:guid w:val="{10F60D4A-A253-8B49-8A30-73BF215A0D25}"/>
      </w:docPartPr>
      <w:docPartBody>
        <w:p w:rsidR="005A1E5F" w:rsidRDefault="005A1E5F" w:rsidP="005A1E5F">
          <w:pPr>
            <w:pStyle w:val="2813882EE8195C4CA83C216462A8751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A1E5F"/>
    <w:rsid w:val="001019DC"/>
    <w:rsid w:val="001019EB"/>
    <w:rsid w:val="0021657A"/>
    <w:rsid w:val="0024183D"/>
    <w:rsid w:val="00346F85"/>
    <w:rsid w:val="00457975"/>
    <w:rsid w:val="004904D5"/>
    <w:rsid w:val="005A1E5F"/>
    <w:rsid w:val="00725433"/>
    <w:rsid w:val="007A69CD"/>
    <w:rsid w:val="007C0305"/>
    <w:rsid w:val="007C7A90"/>
    <w:rsid w:val="008C45A5"/>
    <w:rsid w:val="00A3189B"/>
    <w:rsid w:val="00B12E5F"/>
    <w:rsid w:val="00BA7F35"/>
    <w:rsid w:val="00D56F31"/>
    <w:rsid w:val="00D75A3F"/>
    <w:rsid w:val="00DC4FB2"/>
    <w:rsid w:val="00F236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9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DA0E3D4882C44FB232198832370AD8">
    <w:name w:val="31DA0E3D4882C44FB232198832370AD8"/>
    <w:rsid w:val="005A1E5F"/>
  </w:style>
  <w:style w:type="paragraph" w:customStyle="1" w:styleId="240C2A54B9DD7345BDBC52A085D08D1E">
    <w:name w:val="240C2A54B9DD7345BDBC52A085D08D1E"/>
    <w:rsid w:val="005A1E5F"/>
  </w:style>
  <w:style w:type="paragraph" w:customStyle="1" w:styleId="2813882EE8195C4CA83C216462A8751C">
    <w:name w:val="2813882EE8195C4CA83C216462A8751C"/>
    <w:rsid w:val="005A1E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AC4FE-03F2-406F-9737-FF17433FB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Deep LLP</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Charlie Clements</dc:creator>
  <cp:lastModifiedBy>Cormell, Nicola</cp:lastModifiedBy>
  <cp:revision>3</cp:revision>
  <cp:lastPrinted>2019-10-03T11:30:00Z</cp:lastPrinted>
  <dcterms:created xsi:type="dcterms:W3CDTF">2020-08-18T07:39:00Z</dcterms:created>
  <dcterms:modified xsi:type="dcterms:W3CDTF">2022-03-17T11:28:00Z</dcterms:modified>
</cp:coreProperties>
</file>